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23" w:rsidRDefault="005D73DC" w:rsidP="003F7552">
      <w:pPr>
        <w:ind w:left="-567"/>
        <w:jc w:val="center"/>
        <w:rPr>
          <w:rFonts w:ascii="Arvo" w:hAnsi="Arvo"/>
          <w:b/>
          <w:color w:val="4F81BD" w:themeColor="accent1"/>
          <w:sz w:val="36"/>
          <w:szCs w:val="36"/>
        </w:rPr>
      </w:pPr>
      <w:bookmarkStart w:id="0" w:name="_GoBack"/>
      <w:bookmarkEnd w:id="0"/>
      <w:r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-311785</wp:posOffset>
                </wp:positionV>
                <wp:extent cx="6572250" cy="828675"/>
                <wp:effectExtent l="9525" t="19050" r="28575" b="28575"/>
                <wp:wrapSquare wrapText="bothSides"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72250" cy="828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D73DC" w:rsidRPr="00363D47" w:rsidRDefault="0026224D" w:rsidP="005D73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color w:val="4F81BD" w:themeColor="accent1"/>
                              </w:rPr>
                            </w:pPr>
                            <w:r w:rsidRPr="00363D47">
                              <w:rPr>
                                <w:rFonts w:asciiTheme="majorHAnsi" w:hAnsiTheme="majorHAnsi"/>
                                <w:shadow/>
                                <w:color w:val="4F81BD" w:themeColor="accent1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February Holiday Club 20</w:t>
                            </w:r>
                            <w:r w:rsidR="005D73DC" w:rsidRPr="00363D47">
                              <w:rPr>
                                <w:rFonts w:asciiTheme="majorHAnsi" w:hAnsiTheme="majorHAnsi"/>
                                <w:shadow/>
                                <w:color w:val="4F81BD" w:themeColor="accent1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-2.05pt;margin-top:-24.55pt;width:517.5pt;height:65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" filled="f" stroked="f">
                <o:lock v:ext="edit" shapetype="t"/>
                <v:textbox style="mso-fit-shape-to-text:t">
                  <w:txbxContent>
                    <w:p w:rsidR="005D73DC" w:rsidRPr="00363D47" w:rsidRDefault="0026224D" w:rsidP="005D73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color w:val="4F81BD" w:themeColor="accent1"/>
                        </w:rPr>
                      </w:pPr>
                      <w:r w:rsidRPr="00363D47">
                        <w:rPr>
                          <w:rFonts w:asciiTheme="majorHAnsi" w:hAnsiTheme="majorHAnsi"/>
                          <w:shadow/>
                          <w:color w:val="4F81BD" w:themeColor="accent1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February Holiday Club 20</w:t>
                      </w:r>
                      <w:r w:rsidR="005D73DC" w:rsidRPr="00363D47">
                        <w:rPr>
                          <w:rFonts w:asciiTheme="majorHAnsi" w:hAnsiTheme="majorHAnsi"/>
                          <w:shadow/>
                          <w:color w:val="4F81BD" w:themeColor="accent1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799E" w:rsidRPr="00231414">
        <w:rPr>
          <w:rFonts w:ascii="Arvo" w:hAnsi="Arvo"/>
          <w:b/>
          <w:color w:val="4F81BD" w:themeColor="accent1"/>
          <w:sz w:val="36"/>
          <w:szCs w:val="36"/>
        </w:rPr>
        <w:t>18</w:t>
      </w:r>
      <w:r w:rsidR="0025799E" w:rsidRPr="00231414">
        <w:rPr>
          <w:rFonts w:ascii="Arvo" w:hAnsi="Arvo"/>
          <w:b/>
          <w:color w:val="4F81BD" w:themeColor="accent1"/>
          <w:sz w:val="36"/>
          <w:szCs w:val="36"/>
          <w:vertAlign w:val="superscript"/>
        </w:rPr>
        <w:t>th</w:t>
      </w:r>
      <w:r w:rsidR="0025799E" w:rsidRPr="00231414">
        <w:rPr>
          <w:rFonts w:ascii="Arvo" w:hAnsi="Arvo"/>
          <w:b/>
          <w:color w:val="4F81BD" w:themeColor="accent1"/>
          <w:sz w:val="36"/>
          <w:szCs w:val="36"/>
        </w:rPr>
        <w:t xml:space="preserve"> – 22</w:t>
      </w:r>
      <w:r w:rsidR="0025799E" w:rsidRPr="00231414">
        <w:rPr>
          <w:rFonts w:ascii="Arvo" w:hAnsi="Arvo"/>
          <w:b/>
          <w:color w:val="4F81BD" w:themeColor="accent1"/>
          <w:sz w:val="36"/>
          <w:szCs w:val="36"/>
          <w:vertAlign w:val="superscript"/>
        </w:rPr>
        <w:t>nd</w:t>
      </w:r>
      <w:r w:rsidR="0026224D" w:rsidRPr="00231414">
        <w:rPr>
          <w:rFonts w:ascii="Arvo" w:hAnsi="Arvo"/>
          <w:b/>
          <w:color w:val="4F81BD" w:themeColor="accent1"/>
          <w:sz w:val="36"/>
          <w:szCs w:val="36"/>
        </w:rPr>
        <w:t xml:space="preserve"> Febr</w:t>
      </w:r>
      <w:r w:rsidR="005E2576" w:rsidRPr="00231414">
        <w:rPr>
          <w:rFonts w:ascii="Arvo" w:hAnsi="Arvo"/>
          <w:b/>
          <w:color w:val="4F81BD" w:themeColor="accent1"/>
          <w:sz w:val="36"/>
          <w:szCs w:val="36"/>
        </w:rPr>
        <w:t>uary 2019</w:t>
      </w:r>
    </w:p>
    <w:p w:rsidR="003F7552" w:rsidRDefault="003F7552" w:rsidP="003F7552">
      <w:pPr>
        <w:ind w:left="-567"/>
        <w:jc w:val="center"/>
        <w:rPr>
          <w:rFonts w:ascii="Arvo" w:hAnsi="Arvo"/>
          <w:b/>
          <w:color w:val="4F81BD" w:themeColor="accent1"/>
          <w:sz w:val="36"/>
          <w:szCs w:val="36"/>
        </w:rPr>
      </w:pPr>
    </w:p>
    <w:p w:rsidR="00592636" w:rsidRPr="001C0D9B" w:rsidRDefault="004F6FCA" w:rsidP="00A46979">
      <w:pPr>
        <w:ind w:firstLine="3"/>
        <w:rPr>
          <w:rFonts w:ascii="Arvo" w:hAnsi="Arvo"/>
          <w:b/>
          <w:color w:val="4F81BD" w:themeColor="accent1"/>
          <w:sz w:val="32"/>
          <w:szCs w:val="36"/>
        </w:rPr>
      </w:pPr>
      <w:r w:rsidRPr="001C0D9B">
        <w:rPr>
          <w:rFonts w:ascii="Arvo" w:hAnsi="Arvo"/>
          <w:sz w:val="22"/>
          <w:szCs w:val="22"/>
        </w:rPr>
        <w:t>During the school holidays we remain open for children to come</w:t>
      </w:r>
      <w:r w:rsidR="000E2DD8" w:rsidRPr="001C0D9B">
        <w:rPr>
          <w:rFonts w:ascii="Arvo" w:hAnsi="Arvo"/>
          <w:sz w:val="22"/>
          <w:szCs w:val="22"/>
        </w:rPr>
        <w:t xml:space="preserve"> into school</w:t>
      </w:r>
      <w:r w:rsidRPr="001C0D9B">
        <w:rPr>
          <w:rFonts w:ascii="Arvo" w:hAnsi="Arvo"/>
          <w:sz w:val="22"/>
          <w:szCs w:val="22"/>
        </w:rPr>
        <w:t xml:space="preserve"> and join their friends. </w:t>
      </w:r>
      <w:r w:rsidR="000E2DD8" w:rsidRPr="001C0D9B">
        <w:rPr>
          <w:rFonts w:ascii="Arvo" w:hAnsi="Arvo"/>
          <w:sz w:val="22"/>
          <w:szCs w:val="22"/>
        </w:rPr>
        <w:t>There will be exciting crafts, games and a</w:t>
      </w:r>
      <w:r w:rsidRPr="001C0D9B">
        <w:rPr>
          <w:rFonts w:ascii="Arvo" w:hAnsi="Arvo"/>
          <w:sz w:val="22"/>
          <w:szCs w:val="22"/>
        </w:rPr>
        <w:t xml:space="preserve">ctivities </w:t>
      </w:r>
      <w:r w:rsidR="000E2DD8" w:rsidRPr="001C0D9B">
        <w:rPr>
          <w:rFonts w:ascii="Arvo" w:hAnsi="Arvo"/>
          <w:sz w:val="22"/>
          <w:szCs w:val="22"/>
        </w:rPr>
        <w:t>taking place on weekdays at school between the hours of 8.00am</w:t>
      </w:r>
      <w:r w:rsidR="00A22C70" w:rsidRPr="001C0D9B">
        <w:rPr>
          <w:rFonts w:ascii="Arvo" w:hAnsi="Arvo"/>
          <w:sz w:val="22"/>
          <w:szCs w:val="22"/>
        </w:rPr>
        <w:t xml:space="preserve"> and 6.00pm. </w:t>
      </w:r>
    </w:p>
    <w:p w:rsidR="00592636" w:rsidRDefault="00592636" w:rsidP="00A22C70">
      <w:pPr>
        <w:pStyle w:val="BodyText"/>
        <w:rPr>
          <w:rFonts w:ascii="Arvo" w:hAnsi="Arvo"/>
          <w:color w:val="auto"/>
          <w:szCs w:val="22"/>
        </w:rPr>
      </w:pPr>
    </w:p>
    <w:p w:rsidR="00C166A5" w:rsidRDefault="00C166A5" w:rsidP="00A22C70">
      <w:pPr>
        <w:pStyle w:val="BodyText"/>
        <w:rPr>
          <w:rFonts w:ascii="Arvo" w:hAnsi="Arvo"/>
          <w:color w:val="auto"/>
          <w:szCs w:val="22"/>
        </w:rPr>
      </w:pPr>
      <w:r>
        <w:rPr>
          <w:rFonts w:ascii="Arvo" w:hAnsi="Arvo"/>
          <w:color w:val="auto"/>
          <w:szCs w:val="22"/>
        </w:rPr>
        <w:t>You may book either a morning session from 8.00am – 1.00pm or an afternoon session from 1.00pm to 6.00pm. These half day sessions cost £20.00 per child.</w:t>
      </w:r>
      <w:r w:rsidR="0064185F">
        <w:rPr>
          <w:rFonts w:ascii="Arvo" w:hAnsi="Arvo"/>
          <w:color w:val="auto"/>
          <w:szCs w:val="22"/>
        </w:rPr>
        <w:t xml:space="preserve"> Alternatively, you may book a whole day from 8.00am until 6.00pm at a cost of £30.00 per child.</w:t>
      </w:r>
    </w:p>
    <w:p w:rsidR="0064185F" w:rsidRDefault="0064185F" w:rsidP="00A22C70">
      <w:pPr>
        <w:pStyle w:val="BodyText"/>
        <w:rPr>
          <w:rFonts w:ascii="Arvo" w:hAnsi="Arvo"/>
          <w:color w:val="auto"/>
          <w:szCs w:val="22"/>
        </w:rPr>
      </w:pPr>
    </w:p>
    <w:p w:rsidR="00B37E8C" w:rsidRDefault="00B37E8C" w:rsidP="00B37E8C">
      <w:pPr>
        <w:pStyle w:val="Footer"/>
        <w:rPr>
          <w:rFonts w:ascii="Arvo" w:hAnsi="Arvo" w:cs="Helvetica"/>
          <w:sz w:val="22"/>
          <w:szCs w:val="22"/>
        </w:rPr>
      </w:pPr>
      <w:r w:rsidRPr="00B37E8C">
        <w:rPr>
          <w:rFonts w:ascii="Arvo" w:hAnsi="Arvo" w:cs="Helvetica"/>
          <w:sz w:val="22"/>
          <w:szCs w:val="22"/>
        </w:rPr>
        <w:t>Children may either bring a packed lunch or they can be provided with a cooked meal at a cost of £3.10 per day: the menu will be the same as it is during term time.</w:t>
      </w:r>
    </w:p>
    <w:p w:rsidR="00B37E8C" w:rsidRPr="001C0D9B" w:rsidRDefault="00B37E8C" w:rsidP="00B37E8C">
      <w:pPr>
        <w:pStyle w:val="Footer"/>
        <w:rPr>
          <w:rFonts w:ascii="Arvo" w:hAnsi="Arvo"/>
          <w:sz w:val="22"/>
          <w:szCs w:val="22"/>
        </w:rPr>
      </w:pPr>
    </w:p>
    <w:p w:rsidR="00D81A17" w:rsidRDefault="009D0EEC" w:rsidP="00A22C70">
      <w:pPr>
        <w:pStyle w:val="BodyText"/>
        <w:rPr>
          <w:rFonts w:ascii="Arvo" w:hAnsi="Arvo"/>
          <w:color w:val="auto"/>
          <w:szCs w:val="22"/>
        </w:rPr>
      </w:pPr>
      <w:r>
        <w:rPr>
          <w:rFonts w:ascii="Arvo" w:hAnsi="Arvo"/>
          <w:color w:val="auto"/>
          <w:szCs w:val="22"/>
        </w:rPr>
        <w:t>Places will be allocated on a ‘first come, first served’ basis</w:t>
      </w:r>
      <w:r w:rsidR="00301557">
        <w:rPr>
          <w:rFonts w:ascii="Arvo" w:hAnsi="Arvo"/>
          <w:color w:val="auto"/>
          <w:szCs w:val="22"/>
        </w:rPr>
        <w:t xml:space="preserve"> as adult/child ratios can</w:t>
      </w:r>
      <w:r w:rsidR="00592636">
        <w:rPr>
          <w:rFonts w:ascii="Arvo" w:hAnsi="Arvo"/>
          <w:color w:val="auto"/>
          <w:szCs w:val="22"/>
        </w:rPr>
        <w:t>not be exceeded</w:t>
      </w:r>
      <w:r>
        <w:rPr>
          <w:rFonts w:ascii="Arvo" w:hAnsi="Arvo"/>
          <w:color w:val="auto"/>
          <w:szCs w:val="22"/>
        </w:rPr>
        <w:t xml:space="preserve">. </w:t>
      </w:r>
      <w:r w:rsidR="00A22C70">
        <w:rPr>
          <w:rFonts w:ascii="Arvo" w:hAnsi="Arvo"/>
          <w:color w:val="auto"/>
          <w:szCs w:val="22"/>
        </w:rPr>
        <w:t>If you require a place</w:t>
      </w:r>
      <w:r w:rsidR="0098284F">
        <w:rPr>
          <w:rFonts w:ascii="Arvo" w:hAnsi="Arvo"/>
          <w:color w:val="auto"/>
          <w:szCs w:val="22"/>
        </w:rPr>
        <w:t xml:space="preserve"> please follow the link to book:</w:t>
      </w:r>
      <w:r w:rsidR="00FA3DA2">
        <w:rPr>
          <w:rFonts w:ascii="Arvo" w:hAnsi="Arvo"/>
          <w:color w:val="auto"/>
          <w:szCs w:val="22"/>
        </w:rPr>
        <w:t xml:space="preserve"> </w:t>
      </w:r>
      <w:hyperlink r:id="rId7" w:history="1">
        <w:r w:rsidR="00FA3DA2" w:rsidRPr="0063321D">
          <w:rPr>
            <w:rStyle w:val="Hyperlink"/>
            <w:rFonts w:ascii="Arvo" w:hAnsi="Arvo"/>
            <w:szCs w:val="22"/>
          </w:rPr>
          <w:t>https://princethorpecollege.parentseveningsystem.co.uk/</w:t>
        </w:r>
      </w:hyperlink>
      <w:r w:rsidR="00FA3DA2">
        <w:rPr>
          <w:rFonts w:ascii="Arvo" w:hAnsi="Arvo"/>
          <w:color w:val="auto"/>
          <w:szCs w:val="22"/>
        </w:rPr>
        <w:t xml:space="preserve"> </w:t>
      </w:r>
    </w:p>
    <w:p w:rsidR="005D26A2" w:rsidRDefault="005D26A2" w:rsidP="00A22C70">
      <w:pPr>
        <w:pStyle w:val="BodyText"/>
        <w:rPr>
          <w:rFonts w:ascii="Arvo" w:hAnsi="Arvo"/>
          <w:color w:val="auto"/>
          <w:szCs w:val="22"/>
        </w:rPr>
      </w:pPr>
    </w:p>
    <w:p w:rsidR="00A46979" w:rsidRDefault="005D26A2" w:rsidP="005D26A2">
      <w:pPr>
        <w:pStyle w:val="Footer"/>
        <w:rPr>
          <w:rFonts w:ascii="Arvo" w:hAnsi="Arvo" w:cs="Helvetica"/>
          <w:sz w:val="22"/>
          <w:szCs w:val="22"/>
        </w:rPr>
      </w:pPr>
      <w:r w:rsidRPr="005D26A2">
        <w:rPr>
          <w:rFonts w:ascii="Arvo" w:hAnsi="Arvo" w:cs="Helvetica"/>
          <w:b/>
          <w:bCs/>
          <w:sz w:val="22"/>
          <w:szCs w:val="22"/>
        </w:rPr>
        <w:t>During the actual week, we cannot accept children without prior notice.</w:t>
      </w:r>
      <w:r w:rsidRPr="005D26A2">
        <w:rPr>
          <w:rFonts w:ascii="Arvo" w:hAnsi="Arvo" w:cs="Helvetica"/>
          <w:sz w:val="22"/>
          <w:szCs w:val="22"/>
        </w:rPr>
        <w:t xml:space="preserve"> If you need to use the club at short notice, please telephone the school office on 01926 514444 to see if we have a place available.</w:t>
      </w:r>
    </w:p>
    <w:p w:rsidR="00A46979" w:rsidRDefault="00A46979" w:rsidP="005D26A2">
      <w:pPr>
        <w:pStyle w:val="Footer"/>
        <w:rPr>
          <w:rFonts w:ascii="Arvo" w:hAnsi="Arvo" w:cs="Helvetica"/>
          <w:sz w:val="22"/>
          <w:szCs w:val="22"/>
        </w:rPr>
      </w:pPr>
    </w:p>
    <w:p w:rsidR="00923DA7" w:rsidRDefault="00923DA7" w:rsidP="002823C5">
      <w:pPr>
        <w:widowControl w:val="0"/>
        <w:tabs>
          <w:tab w:val="left" w:pos="5160"/>
        </w:tabs>
        <w:rPr>
          <w:rFonts w:ascii="Arvo" w:hAnsi="Arvo" w:cs="Helvetica"/>
          <w:sz w:val="22"/>
          <w:szCs w:val="22"/>
        </w:rPr>
      </w:pPr>
    </w:p>
    <w:p w:rsidR="002823C5" w:rsidRPr="00231414" w:rsidRDefault="002823C5" w:rsidP="002823C5">
      <w:pPr>
        <w:widowControl w:val="0"/>
        <w:tabs>
          <w:tab w:val="left" w:pos="5160"/>
        </w:tabs>
        <w:rPr>
          <w:rFonts w:ascii="Arvo" w:hAnsi="Arvo" w:cstheme="minorHAnsi"/>
          <w:b/>
          <w:color w:val="4F81BD" w:themeColor="accent1"/>
          <w:sz w:val="28"/>
          <w:u w:val="single"/>
        </w:rPr>
      </w:pPr>
      <w:r w:rsidRPr="00231414">
        <w:rPr>
          <w:rFonts w:ascii="Arvo" w:hAnsi="Arvo" w:cstheme="minorHAnsi"/>
          <w:b/>
          <w:color w:val="4F81BD" w:themeColor="accent1"/>
          <w:sz w:val="28"/>
          <w:u w:val="single"/>
        </w:rPr>
        <w:t>Monday 18</w:t>
      </w:r>
      <w:r w:rsidRPr="00231414">
        <w:rPr>
          <w:rFonts w:ascii="Arvo" w:hAnsi="Arvo" w:cstheme="minorHAnsi"/>
          <w:b/>
          <w:color w:val="4F81BD" w:themeColor="accent1"/>
          <w:sz w:val="28"/>
          <w:u w:val="single"/>
          <w:vertAlign w:val="superscript"/>
        </w:rPr>
        <w:t>th</w:t>
      </w:r>
      <w:r w:rsidRPr="00231414">
        <w:rPr>
          <w:rFonts w:ascii="Arvo" w:hAnsi="Arvo" w:cstheme="minorHAnsi"/>
          <w:b/>
          <w:color w:val="4F81BD" w:themeColor="accent1"/>
          <w:sz w:val="28"/>
          <w:u w:val="single"/>
        </w:rPr>
        <w:t xml:space="preserve"> February 2019 – Arts, Crafts and Party Games!</w:t>
      </w:r>
    </w:p>
    <w:p w:rsidR="002823C5" w:rsidRDefault="002823C5" w:rsidP="002823C5">
      <w:pPr>
        <w:jc w:val="both"/>
        <w:rPr>
          <w:rFonts w:ascii="Arvo" w:hAnsi="Arvo"/>
          <w:color w:val="4F81BD" w:themeColor="accent1"/>
          <w:sz w:val="22"/>
          <w:szCs w:val="28"/>
        </w:rPr>
      </w:pPr>
      <w:r w:rsidRPr="00231414">
        <w:rPr>
          <w:rFonts w:ascii="Arvo" w:hAnsi="Arvo"/>
          <w:color w:val="4F81BD" w:themeColor="accent1"/>
          <w:sz w:val="22"/>
          <w:szCs w:val="28"/>
        </w:rPr>
        <w:t>A selection of arts and crafts and fun party games – lots of prizes to be won!</w:t>
      </w:r>
    </w:p>
    <w:p w:rsidR="00987FC4" w:rsidRPr="00987FC4" w:rsidRDefault="00987FC4" w:rsidP="002823C5">
      <w:pPr>
        <w:jc w:val="both"/>
        <w:rPr>
          <w:rFonts w:ascii="Arvo" w:hAnsi="Arvo"/>
          <w:color w:val="4F81BD" w:themeColor="accent1"/>
          <w:sz w:val="18"/>
          <w:szCs w:val="28"/>
        </w:rPr>
      </w:pPr>
    </w:p>
    <w:p w:rsidR="00987FC4" w:rsidRPr="00B06EAE" w:rsidRDefault="00987FC4" w:rsidP="00987FC4">
      <w:pPr>
        <w:widowControl w:val="0"/>
        <w:rPr>
          <w:rFonts w:ascii="Arvo" w:hAnsi="Arvo"/>
          <w:b/>
          <w:color w:val="00B050"/>
          <w:sz w:val="28"/>
          <w:szCs w:val="28"/>
          <w:u w:val="single"/>
        </w:rPr>
      </w:pPr>
      <w:r>
        <w:rPr>
          <w:rFonts w:ascii="Arvo" w:hAnsi="Arvo"/>
          <w:b/>
          <w:color w:val="00B050"/>
          <w:sz w:val="28"/>
          <w:szCs w:val="28"/>
          <w:u w:val="single"/>
        </w:rPr>
        <w:t>Tuesday 19</w:t>
      </w:r>
      <w:r w:rsidRPr="00B06EAE">
        <w:rPr>
          <w:rFonts w:ascii="Arvo" w:hAnsi="Arvo"/>
          <w:b/>
          <w:color w:val="00B050"/>
          <w:sz w:val="28"/>
          <w:szCs w:val="28"/>
          <w:u w:val="single"/>
          <w:vertAlign w:val="superscript"/>
        </w:rPr>
        <w:t>th</w:t>
      </w:r>
      <w:r>
        <w:rPr>
          <w:rFonts w:ascii="Arvo" w:hAnsi="Arvo"/>
          <w:b/>
          <w:color w:val="00B050"/>
          <w:sz w:val="28"/>
          <w:szCs w:val="28"/>
          <w:u w:val="single"/>
        </w:rPr>
        <w:t xml:space="preserve"> February 2019 – Sports Day!</w:t>
      </w:r>
    </w:p>
    <w:p w:rsidR="00987FC4" w:rsidRDefault="00987FC4" w:rsidP="00987FC4">
      <w:pPr>
        <w:jc w:val="both"/>
        <w:rPr>
          <w:rFonts w:ascii="Arvo" w:hAnsi="Arvo"/>
          <w:color w:val="00B050"/>
          <w:sz w:val="22"/>
          <w:szCs w:val="28"/>
        </w:rPr>
      </w:pPr>
      <w:r>
        <w:rPr>
          <w:rFonts w:ascii="Arvo" w:hAnsi="Arvo"/>
          <w:color w:val="00B050"/>
          <w:sz w:val="22"/>
          <w:szCs w:val="28"/>
        </w:rPr>
        <w:t>A selection of sports games/activities both inside and out!</w:t>
      </w:r>
    </w:p>
    <w:p w:rsidR="00987FC4" w:rsidRPr="00BF6B5D" w:rsidRDefault="00987FC4" w:rsidP="00987FC4">
      <w:pPr>
        <w:jc w:val="both"/>
        <w:rPr>
          <w:rFonts w:ascii="Arvo" w:hAnsi="Arvo"/>
          <w:sz w:val="18"/>
        </w:rPr>
      </w:pPr>
    </w:p>
    <w:p w:rsidR="00987FC4" w:rsidRPr="00231414" w:rsidRDefault="00987FC4" w:rsidP="00987FC4">
      <w:pPr>
        <w:widowControl w:val="0"/>
        <w:rPr>
          <w:rFonts w:ascii="Arvo" w:hAnsi="Arvo"/>
          <w:b/>
          <w:color w:val="4F81BD" w:themeColor="accent1"/>
          <w:sz w:val="28"/>
          <w:szCs w:val="27"/>
          <w:u w:val="single"/>
        </w:rPr>
      </w:pPr>
      <w:r w:rsidRPr="00231414">
        <w:rPr>
          <w:rFonts w:ascii="Arvo" w:hAnsi="Arvo"/>
          <w:b/>
          <w:color w:val="4F81BD" w:themeColor="accent1"/>
          <w:sz w:val="28"/>
          <w:szCs w:val="27"/>
          <w:u w:val="single"/>
        </w:rPr>
        <w:t>Wednesday 20</w:t>
      </w:r>
      <w:r w:rsidRPr="00231414">
        <w:rPr>
          <w:rFonts w:ascii="Arvo" w:hAnsi="Arvo"/>
          <w:b/>
          <w:color w:val="4F81BD" w:themeColor="accent1"/>
          <w:sz w:val="28"/>
          <w:szCs w:val="27"/>
          <w:u w:val="single"/>
          <w:vertAlign w:val="superscript"/>
        </w:rPr>
        <w:t>th</w:t>
      </w:r>
      <w:r w:rsidRPr="00231414">
        <w:rPr>
          <w:rFonts w:ascii="Arvo" w:hAnsi="Arvo"/>
          <w:b/>
          <w:color w:val="4F81BD" w:themeColor="accent1"/>
          <w:sz w:val="28"/>
          <w:szCs w:val="27"/>
          <w:u w:val="single"/>
        </w:rPr>
        <w:t xml:space="preserve"> February 2019 – Bake Off Day!</w:t>
      </w:r>
    </w:p>
    <w:p w:rsidR="002823C5" w:rsidRDefault="00987FC4" w:rsidP="00987FC4">
      <w:pPr>
        <w:jc w:val="both"/>
        <w:rPr>
          <w:rFonts w:ascii="Arvo" w:hAnsi="Arvo"/>
          <w:color w:val="4F81BD" w:themeColor="accent1"/>
          <w:sz w:val="22"/>
          <w:szCs w:val="28"/>
        </w:rPr>
      </w:pPr>
      <w:r w:rsidRPr="00231414">
        <w:rPr>
          <w:rFonts w:ascii="Arvo" w:hAnsi="Arvo"/>
          <w:color w:val="4F81BD" w:themeColor="accent1"/>
          <w:sz w:val="22"/>
          <w:szCs w:val="28"/>
        </w:rPr>
        <w:t>Come along for a fun day of baking. Mmmmm!</w:t>
      </w:r>
    </w:p>
    <w:p w:rsidR="00987FC4" w:rsidRPr="00987FC4" w:rsidRDefault="00987FC4" w:rsidP="00987FC4">
      <w:pPr>
        <w:jc w:val="both"/>
        <w:rPr>
          <w:rFonts w:ascii="Arvo" w:hAnsi="Arvo"/>
          <w:color w:val="4F81BD" w:themeColor="accent1"/>
          <w:sz w:val="18"/>
          <w:szCs w:val="28"/>
        </w:rPr>
      </w:pPr>
    </w:p>
    <w:p w:rsidR="00987FC4" w:rsidRPr="00B06EAE" w:rsidRDefault="00987FC4" w:rsidP="00987FC4">
      <w:pPr>
        <w:widowControl w:val="0"/>
        <w:jc w:val="both"/>
        <w:rPr>
          <w:rFonts w:ascii="Arvo" w:hAnsi="Arvo"/>
          <w:b/>
          <w:color w:val="00B050"/>
          <w:sz w:val="28"/>
          <w:szCs w:val="28"/>
          <w:u w:val="single"/>
        </w:rPr>
      </w:pPr>
      <w:r>
        <w:rPr>
          <w:rFonts w:ascii="Arvo" w:hAnsi="Arvo"/>
          <w:b/>
          <w:color w:val="00B050"/>
          <w:sz w:val="28"/>
          <w:szCs w:val="28"/>
          <w:u w:val="single"/>
        </w:rPr>
        <w:t>Thursday 21</w:t>
      </w:r>
      <w:r>
        <w:rPr>
          <w:rFonts w:ascii="Arvo" w:hAnsi="Arvo"/>
          <w:b/>
          <w:color w:val="00B050"/>
          <w:sz w:val="28"/>
          <w:szCs w:val="28"/>
          <w:u w:val="single"/>
          <w:vertAlign w:val="superscript"/>
        </w:rPr>
        <w:t>st</w:t>
      </w:r>
      <w:r>
        <w:rPr>
          <w:rFonts w:ascii="Arvo" w:hAnsi="Arvo"/>
          <w:b/>
          <w:color w:val="00B050"/>
          <w:sz w:val="28"/>
          <w:szCs w:val="28"/>
          <w:u w:val="single"/>
        </w:rPr>
        <w:t xml:space="preserve"> February 2019 – Arts, Crafts and Party Games!</w:t>
      </w:r>
    </w:p>
    <w:p w:rsidR="00987FC4" w:rsidRDefault="00987FC4" w:rsidP="00987FC4">
      <w:pPr>
        <w:jc w:val="both"/>
        <w:rPr>
          <w:rFonts w:ascii="Arvo" w:hAnsi="Arvo"/>
          <w:color w:val="00B050"/>
          <w:sz w:val="22"/>
          <w:szCs w:val="28"/>
        </w:rPr>
      </w:pPr>
      <w:r w:rsidRPr="001D5985">
        <w:rPr>
          <w:rFonts w:ascii="Arvo" w:hAnsi="Arvo"/>
          <w:color w:val="00B050"/>
          <w:sz w:val="22"/>
          <w:szCs w:val="28"/>
        </w:rPr>
        <w:t>A sel</w:t>
      </w:r>
      <w:r>
        <w:rPr>
          <w:rFonts w:ascii="Arvo" w:hAnsi="Arvo"/>
          <w:color w:val="00B050"/>
          <w:sz w:val="22"/>
          <w:szCs w:val="28"/>
        </w:rPr>
        <w:t>ection of arts and crafts and fun party games – lots of prizes to be won!</w:t>
      </w:r>
    </w:p>
    <w:p w:rsidR="00987FC4" w:rsidRPr="00BF6B5D" w:rsidRDefault="00987FC4" w:rsidP="00987FC4">
      <w:pPr>
        <w:jc w:val="both"/>
        <w:rPr>
          <w:rFonts w:ascii="Arvo" w:hAnsi="Arvo"/>
          <w:sz w:val="18"/>
        </w:rPr>
      </w:pPr>
    </w:p>
    <w:p w:rsidR="00987FC4" w:rsidRPr="00231414" w:rsidRDefault="00987FC4" w:rsidP="00987FC4">
      <w:pPr>
        <w:widowControl w:val="0"/>
        <w:rPr>
          <w:rFonts w:ascii="Arvo" w:hAnsi="Arvo"/>
          <w:b/>
          <w:color w:val="4F81BD" w:themeColor="accent1"/>
          <w:sz w:val="28"/>
          <w:szCs w:val="28"/>
          <w:u w:val="single"/>
        </w:rPr>
      </w:pPr>
      <w:r w:rsidRPr="00231414">
        <w:rPr>
          <w:rFonts w:ascii="Arvo" w:hAnsi="Arvo"/>
          <w:b/>
          <w:color w:val="4F81BD" w:themeColor="accent1"/>
          <w:sz w:val="28"/>
          <w:szCs w:val="28"/>
          <w:u w:val="single"/>
        </w:rPr>
        <w:t>Friday 22</w:t>
      </w:r>
      <w:r w:rsidRPr="00231414">
        <w:rPr>
          <w:rFonts w:ascii="Arvo" w:hAnsi="Arvo"/>
          <w:b/>
          <w:color w:val="4F81BD" w:themeColor="accent1"/>
          <w:sz w:val="28"/>
          <w:szCs w:val="28"/>
          <w:u w:val="single"/>
          <w:vertAlign w:val="superscript"/>
        </w:rPr>
        <w:t>nd</w:t>
      </w:r>
      <w:r w:rsidRPr="00231414">
        <w:rPr>
          <w:rFonts w:ascii="Arvo" w:hAnsi="Arvo"/>
          <w:b/>
          <w:color w:val="4F81BD" w:themeColor="accent1"/>
          <w:sz w:val="28"/>
          <w:szCs w:val="28"/>
          <w:u w:val="single"/>
        </w:rPr>
        <w:t xml:space="preserve"> February 2019 – Winter Walk and Movie Afternoon</w:t>
      </w:r>
    </w:p>
    <w:p w:rsidR="00923DA7" w:rsidRDefault="00987FC4" w:rsidP="002345C2">
      <w:pPr>
        <w:jc w:val="both"/>
        <w:rPr>
          <w:rFonts w:ascii="Arvo" w:hAnsi="Arvo"/>
          <w:color w:val="4F81BD" w:themeColor="accent1"/>
          <w:sz w:val="22"/>
          <w:szCs w:val="28"/>
        </w:rPr>
      </w:pPr>
      <w:r w:rsidRPr="00231414">
        <w:rPr>
          <w:rFonts w:ascii="Arvo" w:hAnsi="Arvo"/>
          <w:color w:val="4F81BD" w:themeColor="accent1"/>
          <w:sz w:val="22"/>
          <w:szCs w:val="28"/>
        </w:rPr>
        <w:t>Come prepared for a winter walk to the park/Kenilworth Common (weather permitting) and a selection of movies in the afternoon – hot chocolate and popcorn included!</w:t>
      </w:r>
    </w:p>
    <w:p w:rsidR="00923DA7" w:rsidRDefault="00923DA7" w:rsidP="002345C2">
      <w:pPr>
        <w:jc w:val="both"/>
        <w:rPr>
          <w:rFonts w:ascii="Arvo" w:hAnsi="Arvo"/>
          <w:color w:val="4F81BD" w:themeColor="accent1"/>
          <w:sz w:val="22"/>
          <w:szCs w:val="28"/>
        </w:rPr>
      </w:pPr>
    </w:p>
    <w:p w:rsidR="00923DA7" w:rsidRDefault="00923DA7" w:rsidP="002345C2">
      <w:pPr>
        <w:jc w:val="both"/>
        <w:rPr>
          <w:rFonts w:ascii="Arvo" w:hAnsi="Arvo"/>
          <w:color w:val="4F81BD" w:themeColor="accent1"/>
          <w:sz w:val="22"/>
          <w:szCs w:val="28"/>
        </w:rPr>
      </w:pPr>
    </w:p>
    <w:p w:rsidR="00923DA7" w:rsidRPr="002345C2" w:rsidRDefault="00923DA7" w:rsidP="00923DA7">
      <w:pPr>
        <w:jc w:val="center"/>
        <w:rPr>
          <w:rFonts w:ascii="Calibri" w:hAnsi="Calibri"/>
          <w:sz w:val="10"/>
        </w:rPr>
      </w:pPr>
      <w:r>
        <w:rPr>
          <w:rFonts w:ascii="Calibri" w:hAnsi="Calibri"/>
          <w:noProof/>
          <w:lang w:eastAsia="en-GB"/>
        </w:rPr>
        <w:drawing>
          <wp:inline distT="0" distB="0" distL="0" distR="0" wp14:anchorId="597D094A" wp14:editId="2CDA4CA7">
            <wp:extent cx="2438400" cy="1524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-Ejercicio-Físico-y-la-Inteligencia1[1]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3DA7" w:rsidRPr="002345C2" w:rsidSect="00107036">
      <w:pgSz w:w="11906" w:h="16838" w:code="9"/>
      <w:pgMar w:top="851" w:right="70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BAE" w:rsidRDefault="00C65BAE" w:rsidP="00FA2DEF">
      <w:r>
        <w:separator/>
      </w:r>
    </w:p>
  </w:endnote>
  <w:endnote w:type="continuationSeparator" w:id="0">
    <w:p w:rsidR="00C65BAE" w:rsidRDefault="00C65BAE" w:rsidP="00FA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BAE" w:rsidRDefault="00C65BAE" w:rsidP="00FA2DEF">
      <w:r>
        <w:separator/>
      </w:r>
    </w:p>
  </w:footnote>
  <w:footnote w:type="continuationSeparator" w:id="0">
    <w:p w:rsidR="00C65BAE" w:rsidRDefault="00C65BAE" w:rsidP="00FA2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23"/>
    <w:rsid w:val="000019B6"/>
    <w:rsid w:val="00010F0D"/>
    <w:rsid w:val="00020357"/>
    <w:rsid w:val="00025591"/>
    <w:rsid w:val="00043391"/>
    <w:rsid w:val="00044A89"/>
    <w:rsid w:val="0005608C"/>
    <w:rsid w:val="00070DC2"/>
    <w:rsid w:val="000731F6"/>
    <w:rsid w:val="00090A00"/>
    <w:rsid w:val="000A024A"/>
    <w:rsid w:val="000A2A41"/>
    <w:rsid w:val="000A55B5"/>
    <w:rsid w:val="000B0184"/>
    <w:rsid w:val="000C0223"/>
    <w:rsid w:val="000C2DD1"/>
    <w:rsid w:val="000C5B04"/>
    <w:rsid w:val="000D31EA"/>
    <w:rsid w:val="000D5F63"/>
    <w:rsid w:val="000E2DD8"/>
    <w:rsid w:val="000E728A"/>
    <w:rsid w:val="000F1D89"/>
    <w:rsid w:val="00107036"/>
    <w:rsid w:val="00107B2C"/>
    <w:rsid w:val="00113811"/>
    <w:rsid w:val="0011690E"/>
    <w:rsid w:val="00151186"/>
    <w:rsid w:val="00166842"/>
    <w:rsid w:val="0018179F"/>
    <w:rsid w:val="00182876"/>
    <w:rsid w:val="001832D6"/>
    <w:rsid w:val="00187134"/>
    <w:rsid w:val="001947A9"/>
    <w:rsid w:val="001B4C25"/>
    <w:rsid w:val="001B61F8"/>
    <w:rsid w:val="001B68AE"/>
    <w:rsid w:val="001C0D9B"/>
    <w:rsid w:val="001C15B1"/>
    <w:rsid w:val="001C3B47"/>
    <w:rsid w:val="001D5985"/>
    <w:rsid w:val="001D6F27"/>
    <w:rsid w:val="001E211A"/>
    <w:rsid w:val="00212F34"/>
    <w:rsid w:val="0021457B"/>
    <w:rsid w:val="00226284"/>
    <w:rsid w:val="00231414"/>
    <w:rsid w:val="002345C2"/>
    <w:rsid w:val="0024208E"/>
    <w:rsid w:val="002420CF"/>
    <w:rsid w:val="0024707A"/>
    <w:rsid w:val="002534F2"/>
    <w:rsid w:val="0025799E"/>
    <w:rsid w:val="00257D63"/>
    <w:rsid w:val="0026224D"/>
    <w:rsid w:val="00275DF8"/>
    <w:rsid w:val="002800C2"/>
    <w:rsid w:val="002823C5"/>
    <w:rsid w:val="0029096B"/>
    <w:rsid w:val="002A3A0C"/>
    <w:rsid w:val="002C5708"/>
    <w:rsid w:val="002D63D4"/>
    <w:rsid w:val="00301270"/>
    <w:rsid w:val="00301557"/>
    <w:rsid w:val="00320F4E"/>
    <w:rsid w:val="00347436"/>
    <w:rsid w:val="0036053A"/>
    <w:rsid w:val="00363D47"/>
    <w:rsid w:val="003778EA"/>
    <w:rsid w:val="00380949"/>
    <w:rsid w:val="003C6226"/>
    <w:rsid w:val="003E231E"/>
    <w:rsid w:val="003F454B"/>
    <w:rsid w:val="003F7552"/>
    <w:rsid w:val="00402FD9"/>
    <w:rsid w:val="004110A8"/>
    <w:rsid w:val="0044061B"/>
    <w:rsid w:val="004442B0"/>
    <w:rsid w:val="004508CC"/>
    <w:rsid w:val="004669F2"/>
    <w:rsid w:val="00473249"/>
    <w:rsid w:val="00490CDC"/>
    <w:rsid w:val="004D79F1"/>
    <w:rsid w:val="004E1D87"/>
    <w:rsid w:val="004F6FCA"/>
    <w:rsid w:val="00503760"/>
    <w:rsid w:val="00520993"/>
    <w:rsid w:val="0052598D"/>
    <w:rsid w:val="00525FA5"/>
    <w:rsid w:val="00566BC3"/>
    <w:rsid w:val="00567057"/>
    <w:rsid w:val="00570CC3"/>
    <w:rsid w:val="00576CCC"/>
    <w:rsid w:val="005777BF"/>
    <w:rsid w:val="00583290"/>
    <w:rsid w:val="005854E3"/>
    <w:rsid w:val="005871E7"/>
    <w:rsid w:val="00592636"/>
    <w:rsid w:val="00597145"/>
    <w:rsid w:val="005B1BC3"/>
    <w:rsid w:val="005B5555"/>
    <w:rsid w:val="005C522A"/>
    <w:rsid w:val="005C771F"/>
    <w:rsid w:val="005D014B"/>
    <w:rsid w:val="005D1D6E"/>
    <w:rsid w:val="005D26A2"/>
    <w:rsid w:val="005D4EB3"/>
    <w:rsid w:val="005D5815"/>
    <w:rsid w:val="005D73DC"/>
    <w:rsid w:val="005E2576"/>
    <w:rsid w:val="005E6569"/>
    <w:rsid w:val="005E7802"/>
    <w:rsid w:val="005F0330"/>
    <w:rsid w:val="005F78E2"/>
    <w:rsid w:val="006116E0"/>
    <w:rsid w:val="006233FE"/>
    <w:rsid w:val="00624ED8"/>
    <w:rsid w:val="00625891"/>
    <w:rsid w:val="00640B25"/>
    <w:rsid w:val="0064185F"/>
    <w:rsid w:val="00650351"/>
    <w:rsid w:val="00654E5A"/>
    <w:rsid w:val="00656C09"/>
    <w:rsid w:val="006831C1"/>
    <w:rsid w:val="00685803"/>
    <w:rsid w:val="00690E87"/>
    <w:rsid w:val="00692AAE"/>
    <w:rsid w:val="006A31A0"/>
    <w:rsid w:val="006B0E47"/>
    <w:rsid w:val="006B50C3"/>
    <w:rsid w:val="006C3F36"/>
    <w:rsid w:val="006C5619"/>
    <w:rsid w:val="006E627A"/>
    <w:rsid w:val="006F3E7F"/>
    <w:rsid w:val="007025D3"/>
    <w:rsid w:val="0070727F"/>
    <w:rsid w:val="007123CE"/>
    <w:rsid w:val="00721BB8"/>
    <w:rsid w:val="007416D2"/>
    <w:rsid w:val="00754B0D"/>
    <w:rsid w:val="007867C7"/>
    <w:rsid w:val="0079509F"/>
    <w:rsid w:val="007A05FB"/>
    <w:rsid w:val="007A2F99"/>
    <w:rsid w:val="007A51CB"/>
    <w:rsid w:val="007A78FA"/>
    <w:rsid w:val="007B7F54"/>
    <w:rsid w:val="007D7CD1"/>
    <w:rsid w:val="007E0090"/>
    <w:rsid w:val="007E41E8"/>
    <w:rsid w:val="00802E2A"/>
    <w:rsid w:val="00812044"/>
    <w:rsid w:val="0082179C"/>
    <w:rsid w:val="008319CE"/>
    <w:rsid w:val="00850C00"/>
    <w:rsid w:val="008866A1"/>
    <w:rsid w:val="008C21C1"/>
    <w:rsid w:val="008D3A3B"/>
    <w:rsid w:val="008E04E2"/>
    <w:rsid w:val="00912220"/>
    <w:rsid w:val="00915C97"/>
    <w:rsid w:val="00923DA7"/>
    <w:rsid w:val="00927036"/>
    <w:rsid w:val="009500D1"/>
    <w:rsid w:val="0095550D"/>
    <w:rsid w:val="0096389E"/>
    <w:rsid w:val="00965E41"/>
    <w:rsid w:val="00966A98"/>
    <w:rsid w:val="0098284F"/>
    <w:rsid w:val="00987FC4"/>
    <w:rsid w:val="00991816"/>
    <w:rsid w:val="00991840"/>
    <w:rsid w:val="0099640D"/>
    <w:rsid w:val="009A2EC6"/>
    <w:rsid w:val="009B066D"/>
    <w:rsid w:val="009D0EEC"/>
    <w:rsid w:val="009D1890"/>
    <w:rsid w:val="009E0056"/>
    <w:rsid w:val="009E5BA8"/>
    <w:rsid w:val="009F1C43"/>
    <w:rsid w:val="009F378A"/>
    <w:rsid w:val="00A02AEA"/>
    <w:rsid w:val="00A11570"/>
    <w:rsid w:val="00A22C70"/>
    <w:rsid w:val="00A3176C"/>
    <w:rsid w:val="00A331B4"/>
    <w:rsid w:val="00A46979"/>
    <w:rsid w:val="00A515DA"/>
    <w:rsid w:val="00A64545"/>
    <w:rsid w:val="00A732A0"/>
    <w:rsid w:val="00A76044"/>
    <w:rsid w:val="00A81592"/>
    <w:rsid w:val="00A859FE"/>
    <w:rsid w:val="00AA6E4B"/>
    <w:rsid w:val="00AB195B"/>
    <w:rsid w:val="00AC3600"/>
    <w:rsid w:val="00AC7A59"/>
    <w:rsid w:val="00AF2FEE"/>
    <w:rsid w:val="00AF3DEB"/>
    <w:rsid w:val="00B06EAE"/>
    <w:rsid w:val="00B1524B"/>
    <w:rsid w:val="00B37E8C"/>
    <w:rsid w:val="00B409BF"/>
    <w:rsid w:val="00B4510E"/>
    <w:rsid w:val="00B63165"/>
    <w:rsid w:val="00B63D30"/>
    <w:rsid w:val="00B66282"/>
    <w:rsid w:val="00BA0875"/>
    <w:rsid w:val="00BB1325"/>
    <w:rsid w:val="00BB6670"/>
    <w:rsid w:val="00BD13C7"/>
    <w:rsid w:val="00BD2155"/>
    <w:rsid w:val="00BE03EB"/>
    <w:rsid w:val="00BE0570"/>
    <w:rsid w:val="00BF5FF9"/>
    <w:rsid w:val="00BF6676"/>
    <w:rsid w:val="00BF6B5D"/>
    <w:rsid w:val="00C166A5"/>
    <w:rsid w:val="00C250B1"/>
    <w:rsid w:val="00C4781A"/>
    <w:rsid w:val="00C50F2C"/>
    <w:rsid w:val="00C65BAE"/>
    <w:rsid w:val="00C91828"/>
    <w:rsid w:val="00C946DA"/>
    <w:rsid w:val="00CA2A07"/>
    <w:rsid w:val="00CA4CE2"/>
    <w:rsid w:val="00CA6150"/>
    <w:rsid w:val="00CC5783"/>
    <w:rsid w:val="00CC7BD5"/>
    <w:rsid w:val="00CD69F2"/>
    <w:rsid w:val="00CE140D"/>
    <w:rsid w:val="00CE5164"/>
    <w:rsid w:val="00CF4AB5"/>
    <w:rsid w:val="00CF7D81"/>
    <w:rsid w:val="00D156E0"/>
    <w:rsid w:val="00D30B88"/>
    <w:rsid w:val="00D316DF"/>
    <w:rsid w:val="00D329A8"/>
    <w:rsid w:val="00D334EC"/>
    <w:rsid w:val="00D376A6"/>
    <w:rsid w:val="00D405BC"/>
    <w:rsid w:val="00D412CB"/>
    <w:rsid w:val="00D43973"/>
    <w:rsid w:val="00D476CC"/>
    <w:rsid w:val="00D66981"/>
    <w:rsid w:val="00D675AB"/>
    <w:rsid w:val="00D67FFE"/>
    <w:rsid w:val="00D7075D"/>
    <w:rsid w:val="00D7731E"/>
    <w:rsid w:val="00D81A17"/>
    <w:rsid w:val="00DB69CC"/>
    <w:rsid w:val="00DC07E0"/>
    <w:rsid w:val="00DC1A96"/>
    <w:rsid w:val="00DD672E"/>
    <w:rsid w:val="00DD79C3"/>
    <w:rsid w:val="00DF0093"/>
    <w:rsid w:val="00DF0AF0"/>
    <w:rsid w:val="00E02126"/>
    <w:rsid w:val="00E1580F"/>
    <w:rsid w:val="00E26AA7"/>
    <w:rsid w:val="00E4718F"/>
    <w:rsid w:val="00E526A6"/>
    <w:rsid w:val="00E54DD6"/>
    <w:rsid w:val="00E61A23"/>
    <w:rsid w:val="00E6247A"/>
    <w:rsid w:val="00E62D15"/>
    <w:rsid w:val="00E7767E"/>
    <w:rsid w:val="00EA10CE"/>
    <w:rsid w:val="00EA393E"/>
    <w:rsid w:val="00EC66A8"/>
    <w:rsid w:val="00ED250A"/>
    <w:rsid w:val="00EE347E"/>
    <w:rsid w:val="00F00908"/>
    <w:rsid w:val="00F015BD"/>
    <w:rsid w:val="00F274B7"/>
    <w:rsid w:val="00F4346E"/>
    <w:rsid w:val="00F50476"/>
    <w:rsid w:val="00F672CC"/>
    <w:rsid w:val="00F7100D"/>
    <w:rsid w:val="00F7119B"/>
    <w:rsid w:val="00F759F7"/>
    <w:rsid w:val="00F77BEC"/>
    <w:rsid w:val="00F8348E"/>
    <w:rsid w:val="00F923FE"/>
    <w:rsid w:val="00F92870"/>
    <w:rsid w:val="00FA2DEF"/>
    <w:rsid w:val="00FA3DA2"/>
    <w:rsid w:val="00FC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blue,yellow,#f6d40a,#fc0,#f60,#93f"/>
      <o:colormenu v:ext="edit" fillcolor="red" strokecolor="#00b050"/>
    </o:shapedefaults>
    <o:shapelayout v:ext="edit">
      <o:idmap v:ext="edit" data="1"/>
    </o:shapelayout>
  </w:shapeDefaults>
  <w:decimalSymbol w:val="."/>
  <w:listSeparator w:val=","/>
  <w14:docId w14:val="11855EF8"/>
  <w15:docId w15:val="{BE14C137-E354-43BC-BBF9-55650385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18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4718F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E4718F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3">
    <w:name w:val="Medium Grid 1 Accent 3"/>
    <w:basedOn w:val="TableNormal"/>
    <w:uiPriority w:val="67"/>
    <w:rsid w:val="00E61A2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BodyText">
    <w:name w:val="Body Text"/>
    <w:basedOn w:val="Normal"/>
    <w:link w:val="BodyTextChar"/>
    <w:uiPriority w:val="99"/>
    <w:unhideWhenUsed/>
    <w:rsid w:val="009F1C43"/>
    <w:rPr>
      <w:color w:val="000000"/>
      <w:kern w:val="28"/>
      <w:sz w:val="22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F1C43"/>
    <w:rPr>
      <w:color w:val="000000"/>
      <w:kern w:val="28"/>
      <w:sz w:val="22"/>
    </w:rPr>
  </w:style>
  <w:style w:type="table" w:styleId="LightGrid-Accent6">
    <w:name w:val="Light Grid Accent 6"/>
    <w:basedOn w:val="TableNormal"/>
    <w:uiPriority w:val="62"/>
    <w:rsid w:val="006116E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A2D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DE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2D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DEF"/>
    <w:rPr>
      <w:sz w:val="24"/>
      <w:szCs w:val="24"/>
      <w:lang w:eastAsia="en-US"/>
    </w:rPr>
  </w:style>
  <w:style w:type="table" w:styleId="LightShading-Accent5">
    <w:name w:val="Light Shading Accent 5"/>
    <w:basedOn w:val="TableNormal"/>
    <w:uiPriority w:val="60"/>
    <w:rsid w:val="0044061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Grid-Accent5">
    <w:name w:val="Light Grid Accent 5"/>
    <w:basedOn w:val="TableNormal"/>
    <w:uiPriority w:val="62"/>
    <w:rsid w:val="0044061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ListParagraph">
    <w:name w:val="List Paragraph"/>
    <w:basedOn w:val="Normal"/>
    <w:uiPriority w:val="34"/>
    <w:qFormat/>
    <w:rsid w:val="00EA10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D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D73DC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E4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princethorpecollege.parentseveningsystem.co.u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19EC1-1D4E-4BBA-A25D-A33DD33D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302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7th June 2006</vt:lpstr>
    </vt:vector>
  </TitlesOfParts>
  <Company>Milverton House School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June 2006</dc:title>
  <dc:creator>reception</dc:creator>
  <cp:lastModifiedBy>Victoria Osborn</cp:lastModifiedBy>
  <cp:revision>7</cp:revision>
  <cp:lastPrinted>2019-02-05T10:15:00Z</cp:lastPrinted>
  <dcterms:created xsi:type="dcterms:W3CDTF">2019-01-28T17:10:00Z</dcterms:created>
  <dcterms:modified xsi:type="dcterms:W3CDTF">2019-02-05T10:16:00Z</dcterms:modified>
</cp:coreProperties>
</file>